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61367" w14:textId="77777777" w:rsidR="00910922" w:rsidRDefault="00910922"/>
    <w:tbl>
      <w:tblPr>
        <w:tblW w:w="14175" w:type="dxa"/>
        <w:tblLook w:val="04A0" w:firstRow="1" w:lastRow="0" w:firstColumn="1" w:lastColumn="0" w:noHBand="0" w:noVBand="1"/>
      </w:tblPr>
      <w:tblGrid>
        <w:gridCol w:w="2820"/>
        <w:gridCol w:w="4056"/>
        <w:gridCol w:w="211"/>
        <w:gridCol w:w="509"/>
        <w:gridCol w:w="6579"/>
      </w:tblGrid>
      <w:tr w:rsidR="00F234D1" w:rsidRPr="00F234D1" w14:paraId="1299C43A" w14:textId="77777777" w:rsidTr="5D6C6AB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F00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779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278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34D1" w:rsidRPr="00F234D1" w14:paraId="1FC39945" w14:textId="77777777" w:rsidTr="00EB1813">
        <w:trPr>
          <w:trHeight w:val="360"/>
        </w:trPr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CB0E" w14:textId="299F7F24" w:rsid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4CE0A41" w14:textId="77777777" w:rsid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2EBF3C5" w14:textId="66DD5F5E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12B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B82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F234D1" w:rsidRPr="00F234D1" w:rsidRDefault="00F234D1" w:rsidP="00F2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234D1" w:rsidRPr="00793F81" w14:paraId="4D56A263" w14:textId="77777777" w:rsidTr="00EB1813">
        <w:trPr>
          <w:trHeight w:val="255"/>
        </w:trPr>
        <w:tc>
          <w:tcPr>
            <w:tcW w:w="1417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FF41" w14:textId="77777777" w:rsidR="00910922" w:rsidRPr="00EB1813" w:rsidRDefault="00910922" w:rsidP="00F234D1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36"/>
                <w:szCs w:val="36"/>
                <w:lang w:eastAsia="en-GB"/>
              </w:rPr>
            </w:pPr>
            <w:bookmarkStart w:id="0" w:name="RANGE!B7:E119"/>
          </w:p>
          <w:p w14:paraId="41B02D22" w14:textId="1273216D" w:rsidR="00F234D1" w:rsidRPr="00EB1813" w:rsidRDefault="00F234D1" w:rsidP="00F234D1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36"/>
                <w:szCs w:val="36"/>
                <w:lang w:eastAsia="en-GB"/>
              </w:rPr>
            </w:pPr>
            <w:r w:rsidRPr="00EB1813">
              <w:rPr>
                <w:rFonts w:ascii="Aptos" w:eastAsia="Times New Roman" w:hAnsi="Aptos" w:cs="Arial"/>
                <w:b/>
                <w:bCs/>
                <w:sz w:val="36"/>
                <w:szCs w:val="36"/>
                <w:lang w:eastAsia="en-GB"/>
              </w:rPr>
              <w:t>OPERATIVE SKILLS MATRIX</w:t>
            </w:r>
            <w:bookmarkEnd w:id="0"/>
          </w:p>
        </w:tc>
      </w:tr>
      <w:tr w:rsidR="00F234D1" w:rsidRPr="00793F81" w14:paraId="110FFD37" w14:textId="77777777" w:rsidTr="00EB1813">
        <w:trPr>
          <w:trHeight w:val="255"/>
        </w:trPr>
        <w:tc>
          <w:tcPr>
            <w:tcW w:w="1417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699379" w14:textId="77777777" w:rsidR="00F234D1" w:rsidRPr="00793F81" w:rsidRDefault="00F234D1" w:rsidP="00F234D1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lang w:eastAsia="en-GB"/>
              </w:rPr>
            </w:pPr>
          </w:p>
        </w:tc>
      </w:tr>
      <w:tr w:rsidR="00793F81" w:rsidRPr="00793F81" w14:paraId="1DA03DE4" w14:textId="77777777" w:rsidTr="00F113C7">
        <w:trPr>
          <w:trHeight w:val="555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4AB59A" w14:textId="77777777" w:rsidR="00793F81" w:rsidRPr="00793F81" w:rsidRDefault="00793F8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 xml:space="preserve">NAME: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5EBAE9" w14:textId="0DB1724A" w:rsidR="00793F81" w:rsidRPr="00793F81" w:rsidRDefault="00793F8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EMAIL:</w:t>
            </w:r>
          </w:p>
        </w:tc>
      </w:tr>
      <w:tr w:rsidR="00F234D1" w:rsidRPr="00793F81" w14:paraId="7BC44FD8" w14:textId="77777777" w:rsidTr="5D6C6AB6">
        <w:trPr>
          <w:trHeight w:val="375"/>
        </w:trPr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ECE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GRADES:  A = Excellent / B = good / C = BASIC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AA2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 </w:t>
            </w:r>
          </w:p>
        </w:tc>
      </w:tr>
      <w:tr w:rsidR="00F234D1" w:rsidRPr="00793F81" w14:paraId="1B3D7921" w14:textId="77777777" w:rsidTr="5D6C6AB6">
        <w:trPr>
          <w:trHeight w:val="476"/>
        </w:trPr>
        <w:tc>
          <w:tcPr>
            <w:tcW w:w="141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CCF28D2" w14:textId="77777777" w:rsidR="00F234D1" w:rsidRPr="00E571EA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lang w:eastAsia="en-GB"/>
              </w:rPr>
            </w:pPr>
            <w:r w:rsidRPr="00E571EA">
              <w:rPr>
                <w:rFonts w:ascii="Aptos" w:eastAsia="Times New Roman" w:hAnsi="Aptos" w:cs="Arial"/>
                <w:lang w:eastAsia="en-GB"/>
              </w:rPr>
              <w:t>Marking a skill means you can carry out a satisfactory repair without questi</w:t>
            </w:r>
            <w:r w:rsidR="0059103C" w:rsidRPr="00E571EA">
              <w:rPr>
                <w:rFonts w:ascii="Aptos" w:eastAsia="Times New Roman" w:hAnsi="Aptos" w:cs="Arial"/>
                <w:lang w:eastAsia="en-GB"/>
              </w:rPr>
              <w:t>o</w:t>
            </w:r>
            <w:r w:rsidRPr="00E571EA">
              <w:rPr>
                <w:rFonts w:ascii="Aptos" w:eastAsia="Times New Roman" w:hAnsi="Aptos" w:cs="Arial"/>
                <w:lang w:eastAsia="en-GB"/>
              </w:rPr>
              <w:t xml:space="preserve">n on the quality only the timeliness of the repair. Therefore, to complete the element </w:t>
            </w:r>
            <w:r w:rsidR="00FC3049" w:rsidRPr="00E571EA">
              <w:rPr>
                <w:rFonts w:ascii="Aptos" w:eastAsia="Times New Roman" w:hAnsi="Aptos" w:cs="Arial"/>
                <w:lang w:eastAsia="en-GB"/>
              </w:rPr>
              <w:t>i.e.</w:t>
            </w:r>
            <w:r w:rsidRPr="00E571EA">
              <w:rPr>
                <w:rFonts w:ascii="Aptos" w:eastAsia="Times New Roman" w:hAnsi="Aptos" w:cs="Arial"/>
                <w:lang w:eastAsia="en-GB"/>
              </w:rPr>
              <w:t xml:space="preserve">: A as quick as a tradesman, B: Longer but still timely, C can complete but at least twice as long as a tradesman. In </w:t>
            </w:r>
            <w:proofErr w:type="gramStart"/>
            <w:r w:rsidRPr="00E571EA">
              <w:rPr>
                <w:rFonts w:ascii="Aptos" w:eastAsia="Times New Roman" w:hAnsi="Aptos" w:cs="Arial"/>
                <w:lang w:eastAsia="en-GB"/>
              </w:rPr>
              <w:t>addition</w:t>
            </w:r>
            <w:proofErr w:type="gramEnd"/>
            <w:r w:rsidRPr="00E571EA">
              <w:rPr>
                <w:rFonts w:ascii="Aptos" w:eastAsia="Times New Roman" w:hAnsi="Aptos" w:cs="Arial"/>
                <w:lang w:eastAsia="en-GB"/>
              </w:rPr>
              <w:t xml:space="preserve"> you carry the tools required to complete the element of work on your van.</w:t>
            </w:r>
          </w:p>
          <w:p w14:paraId="23905045" w14:textId="77777777" w:rsidR="00793F81" w:rsidRPr="00793F81" w:rsidRDefault="00793F8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</w:p>
        </w:tc>
      </w:tr>
      <w:tr w:rsidR="00F234D1" w:rsidRPr="00793F81" w14:paraId="3FE9F23F" w14:textId="77777777" w:rsidTr="5D6C6AB6">
        <w:trPr>
          <w:trHeight w:val="525"/>
        </w:trPr>
        <w:tc>
          <w:tcPr>
            <w:tcW w:w="14175" w:type="dxa"/>
            <w:gridSpan w:val="5"/>
            <w:vMerge/>
            <w:vAlign w:val="center"/>
            <w:hideMark/>
          </w:tcPr>
          <w:p w14:paraId="1F72F646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lang w:eastAsia="en-GB"/>
              </w:rPr>
            </w:pPr>
          </w:p>
        </w:tc>
      </w:tr>
      <w:tr w:rsidR="00F234D1" w:rsidRPr="00793F81" w14:paraId="5DBD7220" w14:textId="77777777" w:rsidTr="5D6C6AB6">
        <w:trPr>
          <w:trHeight w:val="375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710B3AF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u w:val="single"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u w:val="single"/>
                <w:lang w:eastAsia="en-GB"/>
              </w:rPr>
              <w:t xml:space="preserve">Do </w:t>
            </w:r>
            <w:proofErr w:type="gramStart"/>
            <w:r w:rsidRPr="00793F81">
              <w:rPr>
                <w:rFonts w:ascii="Aptos" w:eastAsia="Times New Roman" w:hAnsi="Aptos" w:cs="Arial"/>
                <w:b/>
                <w:bCs/>
                <w:u w:val="single"/>
                <w:lang w:eastAsia="en-GB"/>
              </w:rPr>
              <w:t>not  mark</w:t>
            </w:r>
            <w:proofErr w:type="gramEnd"/>
            <w:r w:rsidRPr="00793F81">
              <w:rPr>
                <w:rFonts w:ascii="Aptos" w:eastAsia="Times New Roman" w:hAnsi="Aptos" w:cs="Arial"/>
                <w:b/>
                <w:bCs/>
                <w:u w:val="single"/>
                <w:lang w:eastAsia="en-GB"/>
              </w:rPr>
              <w:t xml:space="preserve"> a skill unless you are able to do it and you carry the tools to do so</w:t>
            </w:r>
          </w:p>
        </w:tc>
      </w:tr>
      <w:tr w:rsidR="00F234D1" w:rsidRPr="00793F81" w14:paraId="35BF7414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EA43" w14:textId="77777777" w:rsidR="00F234D1" w:rsidRPr="00793F81" w:rsidRDefault="00F234D1" w:rsidP="00F234D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GB"/>
              </w:rPr>
            </w:pPr>
            <w:r w:rsidRPr="00793F81">
              <w:rPr>
                <w:rFonts w:ascii="Aptos" w:eastAsia="Times New Roman" w:hAnsi="Aptos" w:cs="Calibri"/>
                <w:b/>
                <w:bCs/>
                <w:color w:val="000000"/>
                <w:lang w:eastAsia="en-GB"/>
              </w:rPr>
              <w:t>Operative Skills Matrix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7777777" w:rsidR="00F234D1" w:rsidRPr="00793F81" w:rsidRDefault="00F234D1" w:rsidP="00F234D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en-GB"/>
              </w:rPr>
            </w:pPr>
            <w:r w:rsidRPr="00793F81">
              <w:rPr>
                <w:rFonts w:ascii="Aptos" w:eastAsia="Times New Roman" w:hAnsi="Aptos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34F" w14:textId="77777777" w:rsidR="00F234D1" w:rsidRPr="00793F81" w:rsidRDefault="00F234D1" w:rsidP="00F234D1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Skill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BF6" w14:textId="77777777" w:rsidR="00F234D1" w:rsidRPr="00793F81" w:rsidRDefault="00F234D1" w:rsidP="00F234D1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793F81">
              <w:rPr>
                <w:rFonts w:ascii="Aptos" w:eastAsia="Times New Roman" w:hAnsi="Aptos" w:cs="Arial"/>
                <w:b/>
                <w:bCs/>
                <w:lang w:eastAsia="en-GB"/>
              </w:rPr>
              <w:t>Comment</w:t>
            </w:r>
          </w:p>
        </w:tc>
      </w:tr>
      <w:tr w:rsidR="00F234D1" w:rsidRPr="00793F81" w14:paraId="5AE4C62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759269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en-GB"/>
              </w:rPr>
              <w:t>SKILL SET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D76B7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en-GB"/>
              </w:rPr>
              <w:t>DESCRIPTON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9AF38F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5AA31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C32197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F0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835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Ease and adjust door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EDE95E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FB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41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make up and fit lining set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028444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11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24C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Fix external frame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4DE7C1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5F7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A9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Hang internal door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64FBDE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6C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EA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Hang external door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BCBCBA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23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B3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 door furniture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8A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5BD6EF4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41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2E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Gain entry deadlock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B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A6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244EE1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D8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17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Gain entry rim or euro lock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23A894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E0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9F4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 new kitchen (carpentry only)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4DD94B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859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52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 new kitchen (complete - tiling &amp; plumbing)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89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BC6B79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D7E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lastRenderedPageBreak/>
              <w:t>CARPENTRY 11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96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Second fix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F7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C1F1CB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7E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CARPENTRY 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F8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Flooring and joists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5E1FD54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1CBAF0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4A7717C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9A23A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4536B0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123FEA5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0A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DECORATING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8A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Full preparation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78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1E3582A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AC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DECORATING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56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color w:val="000000"/>
                <w:sz w:val="20"/>
                <w:szCs w:val="20"/>
                <w:lang w:eastAsia="en-GB"/>
              </w:rPr>
              <w:t>Hang wallpaper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59BDBE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46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DECORATING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AA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Emulsion and cut in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20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07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F4DF61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5C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DECORATING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2A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Gloss/stain/varnish painting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D1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56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970B2BD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1721E54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DD1135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236E82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DA28F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EBD4161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CE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BD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Overhaul various taps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C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88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917FF7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0D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99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various taps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1D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40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8CAF78E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E9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567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sanitary ware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31A870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AB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96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basin or sink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CA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B2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E47DC2A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377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E4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Replace bath </w:t>
            </w:r>
            <w:r w:rsidR="00FC3049"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Inc.</w:t>
            </w: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 end panel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7E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BC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C4E29CA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2DD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46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full bathroom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F4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9BEA3E7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351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D0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Full re-plumb to kitchen or bathroom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02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EF1860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F7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PLUMBING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4A5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Full plumbing install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A5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D3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510C91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42F19EF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4D85598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E2FCB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A84B78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FE4719F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16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5F2B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Patch repair wall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3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F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1749E2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30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8F6A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Full wall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0D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20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4E51875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32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7677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Rendering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B5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BFFD46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845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9A58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Tape and jointing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E0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EE96A57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901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D13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Dot &amp; dab and dry line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8C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8C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86319D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62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9562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 coving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79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1D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93F0BB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11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384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Patch </w:t>
            </w:r>
            <w:proofErr w:type="spellStart"/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artex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89B657D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A2C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8C3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Full </w:t>
            </w:r>
            <w:proofErr w:type="spellStart"/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artex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77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72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55B800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3C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PLASTERING 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67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Floor screed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CA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74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8CE6F9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61CDCEA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6BB9E25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3DE523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2E5622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</w:tr>
      <w:tr w:rsidR="00F234D1" w:rsidRPr="00793F81" w14:paraId="662E4F75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17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3696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Close board repair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98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8D4DF9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C5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A813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Close board new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b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EE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b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b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495123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EE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14D4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Post and panels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35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FD4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F153904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99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E69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Ranch style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E2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41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9F78A6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142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7279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Picket fencing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4E1E72" w:rsidRPr="00793F81" w14:paraId="07547A0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043CB0F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07459315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537F28F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FB9E20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234D1" w:rsidRPr="00793F81" w14:paraId="28150FE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CF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308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Chain link repair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EA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C8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D093D7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EB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lastRenderedPageBreak/>
              <w:t>FENCING/GROUNDWORK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CF08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Chain link new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DE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DC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D12092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3CD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F3E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Slab paving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72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084851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91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4477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Flagstone paving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31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B2C5C6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3B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A6AB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Drainage / Gullies / Storm water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44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F7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D9F24ED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31F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0B5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Raising drains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04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C3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345BF77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2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B797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Slab foundations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2FEE8D5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90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EC4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Setting out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E3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0B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7EAEE4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CD3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019C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Trench foundations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1E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94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174E6CA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745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1A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Concreting in fence posts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24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3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A6C54F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C0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59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Concrete paths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36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18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E01F72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5C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FENCING/GROUNDWORK 17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D1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Key clamp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B7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D7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453170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CB5452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E0BA9E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52F5E9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008BDD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CE921BE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DCD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30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17th Edition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17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FA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8C07F0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D7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26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Test &amp; Inspection qualification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269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41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1475E6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5B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424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240v domestic works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77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0E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C20092A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8A1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8E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240v commercial works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DE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DA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1E81D0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89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4D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415v commercial works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F8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0D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11FDAF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0E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ELECTRICAL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8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Door entry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D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AE5A73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F49BAF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18077A0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32A5A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45AE9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43C092C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F69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215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glass in S/G face putty or bead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FD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2D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C39858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F00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1C6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glass in D/G UPVC frame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3FD737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F0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C262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Adjust tilt and turn mechs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CD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F1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4E1E72" w:rsidRPr="00793F81" w14:paraId="70DF9E5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4E871BC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144A5D23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38610EB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37805D2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</w:tr>
      <w:tr w:rsidR="00F234D1" w:rsidRPr="00793F81" w14:paraId="560670D4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A7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56A5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tilt and turn mechs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75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03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B21EF55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AE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39A0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Overhaul and adjust hinges - multi point lock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42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51CE98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39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713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Replace </w:t>
            </w:r>
            <w:proofErr w:type="spellStart"/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espags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6A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E2D4CB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3C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331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hinges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DE1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E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D6FFD3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93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GLAZING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8E38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Replace gasket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4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FA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30C6ADF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07D18C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25C4DA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B970F6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DA337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C753282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00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99F9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Construct wall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D1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1C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EB58A7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B22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05D3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Understand various bonds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D9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B6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79620C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63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EEC1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 lintels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C4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EB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D5425C7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42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FE5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repair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33C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DF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3C3485D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23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BRICKWORK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67B2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Re-pointing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42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03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F02539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DC6670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519D575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4EBECA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7E52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C75674A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4D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D98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Ceramic - wall repairs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D8C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C1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EE42EF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14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4997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Ceramic - floor repairs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62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FF21F4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9D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6EE9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Hack off old and prep for new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B76097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324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AC44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Ceramic - fully tile wall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9C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53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0921EC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81C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077C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Ceramic - fully tile floor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25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DE7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F3D6F5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C18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64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Vinyl fitting - from roll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EDC06D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68E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C5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Fitting Marley floor tiles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5A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BF016E1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D0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80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proofErr w:type="spellStart"/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Latexing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4D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A2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F0F8338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C88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TILING/FLOORING 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1EE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 xml:space="preserve">Vinyl welding - </w:t>
            </w:r>
            <w:proofErr w:type="spellStart"/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altro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FA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8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442E4D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6C90C7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55C1387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730C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FFF380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DA47543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8F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EB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Slate or concrete tile repairs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D9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D6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4146222E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3F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D0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Ridge or verge repairs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8A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A6F384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BE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C2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Lead work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6F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6667FF8E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91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67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Facia / soffit repairs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60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A6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AB59C22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98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5C8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Facia / soffit replace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BE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2EE278E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64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45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Guttering repairs - plastic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10DC8B9C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EC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EA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Guttering repairs - cast iron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6B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BE0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F472250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CD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86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Flat roof patch repair (felt)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29E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0D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4C45395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BA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8F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Flat roof replacement (felt)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7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EB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7B93427D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550C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AA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Valley - hip - dormer repairs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BA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13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4E1E72" w:rsidRPr="00793F81" w14:paraId="463F29E8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7B4B86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A0FF5F2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30AD66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1829076" w14:textId="77777777" w:rsidR="004E1E72" w:rsidRPr="00EB1813" w:rsidRDefault="004E1E72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</w:p>
        </w:tc>
      </w:tr>
      <w:tr w:rsidR="00F234D1" w:rsidRPr="00793F81" w14:paraId="4D5799C3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708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11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C82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Corrugated roof works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A0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12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DA968B7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F10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ROOFING 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38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Full roof re-tile including felt &amp; batten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14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42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8CF72E6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EAEBC3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10F7C3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8EC01CD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FCDA62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F1F4A1B" w14:textId="77777777" w:rsidTr="5D6C6AB6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39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C41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Asbestos removal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DF4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DA3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27A38F1E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0A0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0D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Pasma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D0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3C1E7139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BB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B06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Scaffold inspections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1F7E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58F68F28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B45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06F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Tetra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55A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ACF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  <w:tr w:rsidR="00F234D1" w:rsidRPr="00793F81" w14:paraId="0501E55B" w14:textId="77777777" w:rsidTr="5D6C6AB6">
        <w:trPr>
          <w:trHeight w:val="2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161C6639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71543B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5C73AB3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15EA630B" w14:textId="77777777" w:rsidR="00F234D1" w:rsidRPr="00EB1813" w:rsidRDefault="00F234D1" w:rsidP="00F234D1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en-GB"/>
              </w:rPr>
            </w:pPr>
            <w:r w:rsidRPr="00EB1813">
              <w:rPr>
                <w:rFonts w:ascii="Aptos" w:eastAsia="Times New Roman" w:hAnsi="Aptos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2BA226A1" w14:textId="77777777" w:rsidR="00F8024F" w:rsidRPr="00793F81" w:rsidRDefault="00F8024F">
      <w:pPr>
        <w:rPr>
          <w:rFonts w:ascii="Aptos" w:hAnsi="Aptos"/>
        </w:rPr>
      </w:pPr>
    </w:p>
    <w:sectPr w:rsidR="00F8024F" w:rsidRPr="00793F81" w:rsidSect="00F7440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9D714" w14:textId="77777777" w:rsidR="000312F6" w:rsidRDefault="000312F6" w:rsidP="00F234D1">
      <w:pPr>
        <w:spacing w:after="0" w:line="240" w:lineRule="auto"/>
      </w:pPr>
      <w:r>
        <w:separator/>
      </w:r>
    </w:p>
  </w:endnote>
  <w:endnote w:type="continuationSeparator" w:id="0">
    <w:p w14:paraId="4FCB3F18" w14:textId="77777777" w:rsidR="000312F6" w:rsidRDefault="000312F6" w:rsidP="00F234D1">
      <w:pPr>
        <w:spacing w:after="0" w:line="240" w:lineRule="auto"/>
      </w:pPr>
      <w:r>
        <w:continuationSeparator/>
      </w:r>
    </w:p>
  </w:endnote>
  <w:endnote w:type="continuationNotice" w:id="1">
    <w:p w14:paraId="198059B2" w14:textId="77777777" w:rsidR="000312F6" w:rsidRDefault="00031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070064"/>
      <w:docPartObj>
        <w:docPartGallery w:val="Page Numbers (Bottom of Page)"/>
        <w:docPartUnique/>
      </w:docPartObj>
    </w:sdtPr>
    <w:sdtContent>
      <w:p w14:paraId="36DD142A" w14:textId="7E68E66F" w:rsidR="000D51CE" w:rsidRDefault="000D51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DA5C3" w14:textId="77777777" w:rsidR="000D51CE" w:rsidRDefault="000D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2864391"/>
      <w:docPartObj>
        <w:docPartGallery w:val="Page Numbers (Bottom of Page)"/>
        <w:docPartUnique/>
      </w:docPartObj>
    </w:sdtPr>
    <w:sdtContent>
      <w:p w14:paraId="4EC1E7DF" w14:textId="3033CBFD" w:rsidR="00027C57" w:rsidRDefault="00027C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1276A" w14:textId="77777777" w:rsidR="00027C57" w:rsidRDefault="00027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94DD" w14:textId="77777777" w:rsidR="000312F6" w:rsidRDefault="000312F6" w:rsidP="00F234D1">
      <w:pPr>
        <w:spacing w:after="0" w:line="240" w:lineRule="auto"/>
      </w:pPr>
      <w:r>
        <w:separator/>
      </w:r>
    </w:p>
  </w:footnote>
  <w:footnote w:type="continuationSeparator" w:id="0">
    <w:p w14:paraId="04D28298" w14:textId="77777777" w:rsidR="000312F6" w:rsidRDefault="000312F6" w:rsidP="00F234D1">
      <w:pPr>
        <w:spacing w:after="0" w:line="240" w:lineRule="auto"/>
      </w:pPr>
      <w:r>
        <w:continuationSeparator/>
      </w:r>
    </w:p>
  </w:footnote>
  <w:footnote w:type="continuationNotice" w:id="1">
    <w:p w14:paraId="69F91E66" w14:textId="77777777" w:rsidR="000312F6" w:rsidRDefault="00031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AF83" w14:textId="2CC78366" w:rsidR="00AE3A35" w:rsidRDefault="00AE3A35" w:rsidP="00AE3A35">
    <w:pPr>
      <w:pStyle w:val="Header"/>
      <w:jc w:val="right"/>
    </w:pPr>
    <w:r>
      <w:tab/>
    </w:r>
    <w:r w:rsidRPr="00D24E39">
      <w:rPr>
        <w:rFonts w:ascii="Abadi" w:hAnsi="Abadi"/>
      </w:rPr>
      <w:t>Principle Construction Ltd</w:t>
    </w:r>
    <w:r>
      <w:rPr>
        <w:rFonts w:ascii="Abadi" w:hAnsi="Abadi"/>
      </w:rPr>
      <w:t xml:space="preserve"> | </w:t>
    </w:r>
    <w:r w:rsidRPr="00D24E39">
      <w:rPr>
        <w:rFonts w:ascii="Abadi" w:hAnsi="Abadi"/>
      </w:rPr>
      <w:t>Operational Skills Matrix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C13C" w14:textId="235145BD" w:rsidR="00F74405" w:rsidRDefault="00F74405" w:rsidP="00D24E39">
    <w:pPr>
      <w:pStyle w:val="Header"/>
      <w:jc w:val="right"/>
    </w:pPr>
    <w:r w:rsidRPr="00D24E39">
      <w:rPr>
        <w:rFonts w:ascii="Abadi" w:hAnsi="Abadi"/>
        <w:noProof/>
      </w:rPr>
      <w:drawing>
        <wp:anchor distT="0" distB="0" distL="114300" distR="114300" simplePos="0" relativeHeight="251661312" behindDoc="0" locked="0" layoutInCell="1" allowOverlap="1" wp14:anchorId="61F46EAB" wp14:editId="4C5D6AB6">
          <wp:simplePos x="0" y="0"/>
          <wp:positionH relativeFrom="column">
            <wp:posOffset>-457744</wp:posOffset>
          </wp:positionH>
          <wp:positionV relativeFrom="paragraph">
            <wp:posOffset>-253909</wp:posOffset>
          </wp:positionV>
          <wp:extent cx="2371090" cy="1436370"/>
          <wp:effectExtent l="0" t="0" r="0" b="0"/>
          <wp:wrapThrough wrapText="bothSides">
            <wp:wrapPolygon edited="0">
              <wp:start x="5553" y="0"/>
              <wp:lineTo x="5553" y="1146"/>
              <wp:lineTo x="1215" y="5156"/>
              <wp:lineTo x="1215" y="9454"/>
              <wp:lineTo x="7636" y="9740"/>
              <wp:lineTo x="1735" y="11172"/>
              <wp:lineTo x="868" y="11745"/>
              <wp:lineTo x="868" y="17761"/>
              <wp:lineTo x="1562" y="18907"/>
              <wp:lineTo x="347" y="20340"/>
              <wp:lineTo x="347" y="21199"/>
              <wp:lineTo x="1735" y="21199"/>
              <wp:lineTo x="2256" y="20626"/>
              <wp:lineTo x="5900" y="19194"/>
              <wp:lineTo x="20304" y="18621"/>
              <wp:lineTo x="20651" y="14610"/>
              <wp:lineTo x="14404" y="14324"/>
              <wp:lineTo x="14404" y="9740"/>
              <wp:lineTo x="20304" y="9454"/>
              <wp:lineTo x="20304" y="5156"/>
              <wp:lineTo x="13189" y="5156"/>
              <wp:lineTo x="13363" y="3438"/>
              <wp:lineTo x="10933" y="1146"/>
              <wp:lineTo x="8503" y="0"/>
              <wp:lineTo x="5553" y="0"/>
            </wp:wrapPolygon>
          </wp:wrapThrough>
          <wp:docPr id="2128001202" name="Picture 2" descr="A logo with a red swoo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01202" name="Picture 2" descr="A logo with a red swoosh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9" b="19118"/>
                  <a:stretch/>
                </pic:blipFill>
                <pic:spPr bwMode="auto">
                  <a:xfrm>
                    <a:off x="0" y="0"/>
                    <a:ext cx="237109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D24E39" w:rsidRPr="00D24E39">
      <w:rPr>
        <w:rFonts w:ascii="Abadi" w:hAnsi="Abadi"/>
      </w:rPr>
      <w:t>Principle Construction Ltd</w:t>
    </w:r>
    <w:r w:rsidR="00AE3A35">
      <w:rPr>
        <w:rFonts w:ascii="Abadi" w:hAnsi="Abadi"/>
      </w:rPr>
      <w:t xml:space="preserve"> | </w:t>
    </w:r>
    <w:r w:rsidRPr="00D24E39">
      <w:rPr>
        <w:rFonts w:ascii="Abadi" w:hAnsi="Abadi"/>
      </w:rPr>
      <w:t>Operati</w:t>
    </w:r>
    <w:r w:rsidR="003D7E10">
      <w:rPr>
        <w:rFonts w:ascii="Abadi" w:hAnsi="Abadi"/>
      </w:rPr>
      <w:t>ve</w:t>
    </w:r>
    <w:r w:rsidRPr="00D24E39">
      <w:rPr>
        <w:rFonts w:ascii="Abadi" w:hAnsi="Abadi"/>
      </w:rPr>
      <w:t xml:space="preserve"> Skills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D1"/>
    <w:rsid w:val="00027C57"/>
    <w:rsid w:val="000312F6"/>
    <w:rsid w:val="0009577F"/>
    <w:rsid w:val="000D51CE"/>
    <w:rsid w:val="003D7E10"/>
    <w:rsid w:val="00436A69"/>
    <w:rsid w:val="004E1E72"/>
    <w:rsid w:val="0059103C"/>
    <w:rsid w:val="00793F81"/>
    <w:rsid w:val="00836EA5"/>
    <w:rsid w:val="008650F8"/>
    <w:rsid w:val="00910922"/>
    <w:rsid w:val="009C66B2"/>
    <w:rsid w:val="00AE3A35"/>
    <w:rsid w:val="00BB762B"/>
    <w:rsid w:val="00C2058D"/>
    <w:rsid w:val="00D24E39"/>
    <w:rsid w:val="00D612E5"/>
    <w:rsid w:val="00DB1D21"/>
    <w:rsid w:val="00E27F95"/>
    <w:rsid w:val="00E571EA"/>
    <w:rsid w:val="00EB1813"/>
    <w:rsid w:val="00F234D1"/>
    <w:rsid w:val="00F74405"/>
    <w:rsid w:val="00F8024F"/>
    <w:rsid w:val="00FC3049"/>
    <w:rsid w:val="1D0F4807"/>
    <w:rsid w:val="20ED62A0"/>
    <w:rsid w:val="32D3778A"/>
    <w:rsid w:val="577234AB"/>
    <w:rsid w:val="5D6C6AB6"/>
    <w:rsid w:val="702EE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F93F"/>
  <w15:chartTrackingRefBased/>
  <w15:docId w15:val="{561F8208-3EB5-4454-BAD1-E38FDAB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4D1"/>
  </w:style>
  <w:style w:type="paragraph" w:styleId="Footer">
    <w:name w:val="footer"/>
    <w:basedOn w:val="Normal"/>
    <w:link w:val="FooterChar"/>
    <w:uiPriority w:val="99"/>
    <w:unhideWhenUsed/>
    <w:rsid w:val="00F23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D1"/>
  </w:style>
  <w:style w:type="paragraph" w:styleId="BalloonText">
    <w:name w:val="Balloon Text"/>
    <w:basedOn w:val="Normal"/>
    <w:link w:val="BalloonTextChar"/>
    <w:uiPriority w:val="99"/>
    <w:semiHidden/>
    <w:unhideWhenUsed/>
    <w:rsid w:val="00FC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6f5fa-5a5a-4713-a7a6-d096821aac17">
      <Terms xmlns="http://schemas.microsoft.com/office/infopath/2007/PartnerControls"/>
    </lcf76f155ced4ddcb4097134ff3c332f>
    <TaxCatchAll xmlns="1affce9e-2d2b-46a9-bdf2-4660f752b5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9955FAEDA1A4795577B0761202285" ma:contentTypeVersion="18" ma:contentTypeDescription="Create a new document." ma:contentTypeScope="" ma:versionID="08be9d5a0580d06f6fb68e51cccea392">
  <xsd:schema xmlns:xsd="http://www.w3.org/2001/XMLSchema" xmlns:xs="http://www.w3.org/2001/XMLSchema" xmlns:p="http://schemas.microsoft.com/office/2006/metadata/properties" xmlns:ns2="0656f5fa-5a5a-4713-a7a6-d096821aac17" xmlns:ns3="1affce9e-2d2b-46a9-bdf2-4660f752b572" targetNamespace="http://schemas.microsoft.com/office/2006/metadata/properties" ma:root="true" ma:fieldsID="a3e26f3b2556d7625e7073ba7a24cc72" ns2:_="" ns3:_="">
    <xsd:import namespace="0656f5fa-5a5a-4713-a7a6-d096821aac17"/>
    <xsd:import namespace="1affce9e-2d2b-46a9-bdf2-4660f752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f5fa-5a5a-4713-a7a6-d096821a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6a2949-3dc3-42b0-956a-c04483b19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fce9e-2d2b-46a9-bdf2-4660f752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e9423-ab40-4c54-84e4-2cd113034fb0}" ma:internalName="TaxCatchAll" ma:showField="CatchAllData" ma:web="1affce9e-2d2b-46a9-bdf2-4660f752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021B3-D2FA-408B-8A61-ADAF487E792E}">
  <ds:schemaRefs>
    <ds:schemaRef ds:uri="http://schemas.microsoft.com/office/2006/metadata/properties"/>
    <ds:schemaRef ds:uri="http://schemas.microsoft.com/office/infopath/2007/PartnerControls"/>
    <ds:schemaRef ds:uri="0656f5fa-5a5a-4713-a7a6-d096821aac17"/>
    <ds:schemaRef ds:uri="1affce9e-2d2b-46a9-bdf2-4660f752b572"/>
  </ds:schemaRefs>
</ds:datastoreItem>
</file>

<file path=customXml/itemProps2.xml><?xml version="1.0" encoding="utf-8"?>
<ds:datastoreItem xmlns:ds="http://schemas.openxmlformats.org/officeDocument/2006/customXml" ds:itemID="{C9A67A49-BCF5-4753-A042-61194FC1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A3CA3-2077-446B-8369-AFA860A62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f5fa-5a5a-4713-a7a6-d096821aac17"/>
    <ds:schemaRef ds:uri="1affce9e-2d2b-46a9-bdf2-4660f752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Hayward</dc:creator>
  <cp:keywords/>
  <dc:description/>
  <cp:lastModifiedBy>Eira Morgan-Harrisskitt</cp:lastModifiedBy>
  <cp:revision>18</cp:revision>
  <cp:lastPrinted>2020-02-17T18:11:00Z</cp:lastPrinted>
  <dcterms:created xsi:type="dcterms:W3CDTF">2020-02-17T18:13:00Z</dcterms:created>
  <dcterms:modified xsi:type="dcterms:W3CDTF">2024-09-04T21:30:00Z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0x0101007029955FAEDA1A4795577B0761202285</vt:lpwstr>
  </property>
  <property fmtid="{D5CDD505-2E9C-101B-9397-08002B2CF9AE}" pid="3" name="Order">
    <vt:r8>317800</vt:r8>
  </property>
</Properties>
</file>